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001A75" w:rsidP="003000AE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891E04" w:rsidP="003000AE">
            <w:pPr>
              <w:jc w:val="center"/>
            </w:pPr>
            <w:r>
              <w:rPr>
                <w:b/>
              </w:rPr>
              <w:t>Rozproszone systemy operacyjne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001A75" w:rsidP="00DA382B">
            <w:pPr>
              <w:jc w:val="center"/>
              <w:rPr>
                <w:b/>
              </w:rPr>
            </w:pPr>
            <w:r>
              <w:rPr>
                <w:b/>
              </w:rPr>
              <w:t>Model chmury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DA382B" w:rsidRDefault="00001A75" w:rsidP="00DA382B">
            <w:r>
              <w:t>Modele przetwarzania rozproszonego</w:t>
            </w:r>
          </w:p>
        </w:tc>
        <w:tc>
          <w:tcPr>
            <w:tcW w:w="6237" w:type="dxa"/>
          </w:tcPr>
          <w:p w:rsidR="00DA382B" w:rsidRDefault="00DA382B" w:rsidP="00001A75">
            <w:pPr>
              <w:ind w:left="360"/>
            </w:pPr>
          </w:p>
          <w:p w:rsidR="00001A75" w:rsidRDefault="00001A75" w:rsidP="00001A75">
            <w:pPr>
              <w:ind w:left="360"/>
            </w:pPr>
            <w:r>
              <w:t>Omów na czym polega model:</w:t>
            </w:r>
          </w:p>
          <w:p w:rsidR="00837506" w:rsidRDefault="00837506" w:rsidP="00837506">
            <w:pPr>
              <w:pStyle w:val="Akapitzlist"/>
            </w:pPr>
          </w:p>
          <w:p w:rsidR="00837506" w:rsidRDefault="00001A75" w:rsidP="00837506">
            <w:pPr>
              <w:pStyle w:val="Akapitzlist"/>
              <w:numPr>
                <w:ilvl w:val="0"/>
                <w:numId w:val="10"/>
              </w:numPr>
            </w:pPr>
            <w:r>
              <w:t>Systemu autonomicznego</w:t>
            </w:r>
          </w:p>
          <w:p w:rsidR="00001A75" w:rsidRDefault="00001A75" w:rsidP="00837506">
            <w:pPr>
              <w:pStyle w:val="Akapitzlist"/>
              <w:numPr>
                <w:ilvl w:val="0"/>
                <w:numId w:val="10"/>
              </w:numPr>
            </w:pPr>
            <w:r>
              <w:t>Klient-serwer</w:t>
            </w:r>
          </w:p>
          <w:p w:rsidR="00001A75" w:rsidRDefault="00001A75" w:rsidP="00837506">
            <w:pPr>
              <w:pStyle w:val="Akapitzlist"/>
              <w:numPr>
                <w:ilvl w:val="0"/>
                <w:numId w:val="10"/>
              </w:numPr>
            </w:pPr>
            <w:r>
              <w:t>P2P</w:t>
            </w:r>
          </w:p>
          <w:p w:rsidR="00001A75" w:rsidRDefault="00001A75" w:rsidP="00837506">
            <w:pPr>
              <w:pStyle w:val="Akapitzlist"/>
              <w:numPr>
                <w:ilvl w:val="0"/>
                <w:numId w:val="10"/>
              </w:numPr>
            </w:pPr>
            <w:r>
              <w:t>Komputer równoległy</w:t>
            </w:r>
          </w:p>
          <w:p w:rsidR="00001A75" w:rsidRDefault="00001A75" w:rsidP="00837506">
            <w:pPr>
              <w:pStyle w:val="Akapitzlist"/>
              <w:numPr>
                <w:ilvl w:val="0"/>
                <w:numId w:val="10"/>
              </w:numPr>
            </w:pPr>
            <w:r>
              <w:t>Klastry</w:t>
            </w:r>
          </w:p>
          <w:p w:rsidR="00001A75" w:rsidRDefault="00001A75" w:rsidP="00837506">
            <w:pPr>
              <w:pStyle w:val="Akapitzlist"/>
              <w:numPr>
                <w:ilvl w:val="0"/>
                <w:numId w:val="10"/>
              </w:numPr>
            </w:pPr>
            <w:proofErr w:type="spellStart"/>
            <w:r>
              <w:t>Gridy</w:t>
            </w:r>
            <w:proofErr w:type="spellEnd"/>
          </w:p>
          <w:p w:rsidR="00001A75" w:rsidRDefault="00001A75" w:rsidP="00837506">
            <w:pPr>
              <w:pStyle w:val="Akapitzlist"/>
              <w:numPr>
                <w:ilvl w:val="0"/>
                <w:numId w:val="10"/>
              </w:numPr>
            </w:pPr>
          </w:p>
          <w:p w:rsidR="00862338" w:rsidRDefault="00862338" w:rsidP="00862338"/>
        </w:tc>
        <w:tc>
          <w:tcPr>
            <w:tcW w:w="457" w:type="dxa"/>
          </w:tcPr>
          <w:p w:rsidR="00DA382B" w:rsidRDefault="00DA382B"/>
        </w:tc>
      </w:tr>
      <w:tr w:rsidR="00837506" w:rsidTr="00862338">
        <w:tc>
          <w:tcPr>
            <w:tcW w:w="675" w:type="dxa"/>
            <w:vAlign w:val="center"/>
          </w:tcPr>
          <w:p w:rsidR="00837506" w:rsidRDefault="00837506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837506" w:rsidRDefault="00001A75" w:rsidP="00837506">
            <w:r>
              <w:t xml:space="preserve">Przetwarzanie w chmurze </w:t>
            </w:r>
          </w:p>
        </w:tc>
        <w:tc>
          <w:tcPr>
            <w:tcW w:w="6237" w:type="dxa"/>
          </w:tcPr>
          <w:p w:rsidR="00837506" w:rsidRDefault="00594CB5" w:rsidP="00837506">
            <w:pPr>
              <w:pStyle w:val="Akapitzlist"/>
              <w:numPr>
                <w:ilvl w:val="0"/>
                <w:numId w:val="11"/>
              </w:numPr>
            </w:pPr>
            <w:r>
              <w:t>Na czym polega usługowy model chmury?</w:t>
            </w:r>
          </w:p>
          <w:p w:rsidR="00837506" w:rsidRDefault="00837506" w:rsidP="00CC7258">
            <w:pPr>
              <w:pStyle w:val="Akapitzlist"/>
            </w:pPr>
          </w:p>
          <w:p w:rsidR="00837506" w:rsidRDefault="00594CB5" w:rsidP="00837506">
            <w:pPr>
              <w:pStyle w:val="Akapitzlist"/>
              <w:numPr>
                <w:ilvl w:val="0"/>
                <w:numId w:val="11"/>
              </w:numPr>
            </w:pPr>
            <w:r>
              <w:t>Wymień i opisz 5 kluczowych cech charakterystycznych.</w:t>
            </w:r>
          </w:p>
          <w:p w:rsidR="00594CB5" w:rsidRDefault="00594CB5" w:rsidP="00594CB5">
            <w:pPr>
              <w:pStyle w:val="Akapitzlist"/>
            </w:pPr>
          </w:p>
          <w:p w:rsidR="00594CB5" w:rsidRDefault="00594CB5" w:rsidP="00837506">
            <w:pPr>
              <w:pStyle w:val="Akapitzlist"/>
              <w:numPr>
                <w:ilvl w:val="0"/>
                <w:numId w:val="11"/>
              </w:numPr>
            </w:pPr>
            <w:r>
              <w:t>Opisz pozostałe cechy charakterystyczne.</w:t>
            </w:r>
          </w:p>
          <w:p w:rsidR="00594CB5" w:rsidRDefault="00594CB5" w:rsidP="00594CB5"/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837506" w:rsidRDefault="00594CB5" w:rsidP="00DA382B">
            <w:r>
              <w:t>Przetwarzanie w chmurze</w:t>
            </w:r>
          </w:p>
        </w:tc>
        <w:tc>
          <w:tcPr>
            <w:tcW w:w="6237" w:type="dxa"/>
          </w:tcPr>
          <w:p w:rsidR="00837506" w:rsidRDefault="00594CB5" w:rsidP="00837506">
            <w:pPr>
              <w:pStyle w:val="Akapitzlist"/>
              <w:numPr>
                <w:ilvl w:val="0"/>
                <w:numId w:val="12"/>
              </w:numPr>
            </w:pPr>
            <w:r>
              <w:t>Wymień i opisz modele usług w chmurze.</w:t>
            </w:r>
          </w:p>
          <w:p w:rsidR="00837506" w:rsidRDefault="00837506" w:rsidP="00CC7258">
            <w:pPr>
              <w:pStyle w:val="Akapitzlist"/>
            </w:pPr>
          </w:p>
          <w:p w:rsidR="00837506" w:rsidRDefault="00594CB5" w:rsidP="00837506">
            <w:pPr>
              <w:pStyle w:val="Akapitzlist"/>
              <w:numPr>
                <w:ilvl w:val="0"/>
                <w:numId w:val="12"/>
              </w:numPr>
            </w:pPr>
            <w:r>
              <w:t>Opisz podział usług w modelu chmury ze względu na przeznaczenie.</w:t>
            </w:r>
          </w:p>
          <w:p w:rsidR="00594CB5" w:rsidRDefault="00594CB5" w:rsidP="00594CB5">
            <w:pPr>
              <w:pStyle w:val="Akapitzlist"/>
            </w:pPr>
          </w:p>
          <w:p w:rsidR="00594CB5" w:rsidRDefault="00594CB5" w:rsidP="00594CB5">
            <w:pPr>
              <w:pStyle w:val="Akapitzlist"/>
            </w:pPr>
            <w:bookmarkStart w:id="0" w:name="_GoBack"/>
            <w:bookmarkEnd w:id="0"/>
          </w:p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837506" w:rsidRDefault="00837506"/>
        </w:tc>
      </w:tr>
      <w:tr w:rsidR="00837506" w:rsidTr="00E36920">
        <w:tc>
          <w:tcPr>
            <w:tcW w:w="9212" w:type="dxa"/>
            <w:gridSpan w:val="4"/>
            <w:vAlign w:val="center"/>
          </w:tcPr>
          <w:p w:rsidR="00837506" w:rsidRDefault="00837506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lastRenderedPageBreak/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639FF">
            <w:pPr>
              <w:jc w:val="right"/>
            </w:pPr>
            <w:r>
              <w:t xml:space="preserve">Co mogłoby być </w:t>
            </w:r>
          </w:p>
          <w:p w:rsidR="00837506" w:rsidRDefault="00837506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29E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329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107E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48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415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754EE"/>
    <w:multiLevelType w:val="hybridMultilevel"/>
    <w:tmpl w:val="86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D167D"/>
    <w:multiLevelType w:val="hybridMultilevel"/>
    <w:tmpl w:val="5520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867D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BA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01A75"/>
    <w:rsid w:val="00290CCC"/>
    <w:rsid w:val="003000AE"/>
    <w:rsid w:val="0038687A"/>
    <w:rsid w:val="0048160A"/>
    <w:rsid w:val="0055263D"/>
    <w:rsid w:val="00594CB5"/>
    <w:rsid w:val="005D0578"/>
    <w:rsid w:val="006D13C3"/>
    <w:rsid w:val="00775A40"/>
    <w:rsid w:val="00837506"/>
    <w:rsid w:val="00862338"/>
    <w:rsid w:val="00891E04"/>
    <w:rsid w:val="00B05F89"/>
    <w:rsid w:val="00BA5038"/>
    <w:rsid w:val="00C1514B"/>
    <w:rsid w:val="00D639FF"/>
    <w:rsid w:val="00DA382B"/>
    <w:rsid w:val="00DE1781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4</cp:revision>
  <dcterms:created xsi:type="dcterms:W3CDTF">2014-04-30T07:12:00Z</dcterms:created>
  <dcterms:modified xsi:type="dcterms:W3CDTF">2014-04-30T07:29:00Z</dcterms:modified>
</cp:coreProperties>
</file>